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9E636F" w14:textId="1BA927A7" w:rsidR="00E143DA" w:rsidRPr="00517D27" w:rsidRDefault="00E143DA" w:rsidP="00E143DA">
      <w:pPr>
        <w:jc w:val="center"/>
        <w:rPr>
          <w:b/>
          <w:bCs/>
          <w:color w:val="000000" w:themeColor="text1"/>
          <w:sz w:val="28"/>
          <w:szCs w:val="28"/>
        </w:rPr>
      </w:pPr>
      <w:r w:rsidRPr="00517D27">
        <w:rPr>
          <w:b/>
          <w:bCs/>
          <w:color w:val="000000" w:themeColor="text1"/>
          <w:sz w:val="28"/>
          <w:szCs w:val="28"/>
        </w:rPr>
        <w:t xml:space="preserve">ENFLOR &amp; GARDEN FAIR </w:t>
      </w:r>
      <w:r w:rsidR="000C59EB" w:rsidRPr="00517D27">
        <w:rPr>
          <w:b/>
          <w:bCs/>
          <w:color w:val="000000" w:themeColor="text1"/>
          <w:sz w:val="28"/>
          <w:szCs w:val="28"/>
        </w:rPr>
        <w:t>chegam re</w:t>
      </w:r>
      <w:r w:rsidR="00511B5E" w:rsidRPr="00517D27">
        <w:rPr>
          <w:b/>
          <w:bCs/>
          <w:color w:val="000000" w:themeColor="text1"/>
          <w:sz w:val="28"/>
          <w:szCs w:val="28"/>
        </w:rPr>
        <w:t>paginados</w:t>
      </w:r>
      <w:r w:rsidR="00C33A3B" w:rsidRPr="00517D27">
        <w:rPr>
          <w:b/>
          <w:bCs/>
          <w:color w:val="000000" w:themeColor="text1"/>
          <w:sz w:val="28"/>
          <w:szCs w:val="28"/>
        </w:rPr>
        <w:t xml:space="preserve"> </w:t>
      </w:r>
      <w:r w:rsidR="000C59EB" w:rsidRPr="00517D27">
        <w:rPr>
          <w:b/>
          <w:bCs/>
          <w:color w:val="000000" w:themeColor="text1"/>
          <w:sz w:val="28"/>
          <w:szCs w:val="28"/>
        </w:rPr>
        <w:t xml:space="preserve">para a edição </w:t>
      </w:r>
      <w:r w:rsidRPr="00517D27">
        <w:rPr>
          <w:b/>
          <w:bCs/>
          <w:color w:val="000000" w:themeColor="text1"/>
          <w:sz w:val="28"/>
          <w:szCs w:val="28"/>
        </w:rPr>
        <w:t>2025</w:t>
      </w:r>
    </w:p>
    <w:p w14:paraId="78595E8E" w14:textId="6E3239E1" w:rsidR="00E143DA" w:rsidRDefault="006E6946" w:rsidP="00E143DA">
      <w:pPr>
        <w:jc w:val="center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>São d</w:t>
      </w:r>
      <w:r w:rsidR="00E143DA" w:rsidRPr="001C062D">
        <w:rPr>
          <w:i/>
          <w:iCs/>
          <w:sz w:val="26"/>
          <w:szCs w:val="26"/>
        </w:rPr>
        <w:t xml:space="preserve">uas programações </w:t>
      </w:r>
      <w:r w:rsidR="00C3312C">
        <w:rPr>
          <w:i/>
          <w:iCs/>
          <w:sz w:val="26"/>
          <w:szCs w:val="26"/>
        </w:rPr>
        <w:t xml:space="preserve">distintas </w:t>
      </w:r>
      <w:r w:rsidR="00E143DA" w:rsidRPr="001C062D">
        <w:rPr>
          <w:i/>
          <w:iCs/>
          <w:sz w:val="26"/>
          <w:szCs w:val="26"/>
        </w:rPr>
        <w:t xml:space="preserve">em um só lugar, com feira de </w:t>
      </w:r>
      <w:r w:rsidR="0078510F" w:rsidRPr="001C062D">
        <w:rPr>
          <w:i/>
          <w:iCs/>
          <w:sz w:val="26"/>
          <w:szCs w:val="26"/>
        </w:rPr>
        <w:t>negócios, visitas</w:t>
      </w:r>
      <w:r w:rsidR="000C59EB">
        <w:rPr>
          <w:i/>
          <w:iCs/>
          <w:sz w:val="26"/>
          <w:szCs w:val="26"/>
        </w:rPr>
        <w:t xml:space="preserve"> guiadas,</w:t>
      </w:r>
      <w:r w:rsidR="00E54B3E">
        <w:rPr>
          <w:i/>
          <w:iCs/>
          <w:sz w:val="26"/>
          <w:szCs w:val="26"/>
        </w:rPr>
        <w:t xml:space="preserve"> </w:t>
      </w:r>
      <w:r w:rsidR="00F95518">
        <w:rPr>
          <w:i/>
          <w:iCs/>
          <w:sz w:val="26"/>
          <w:szCs w:val="26"/>
        </w:rPr>
        <w:t xml:space="preserve">workshops, </w:t>
      </w:r>
      <w:r w:rsidR="00E143DA" w:rsidRPr="001C062D">
        <w:rPr>
          <w:i/>
          <w:iCs/>
          <w:sz w:val="26"/>
          <w:szCs w:val="26"/>
        </w:rPr>
        <w:t>conteúdos exclusivos, lançamentos, tendências e muito networking</w:t>
      </w:r>
      <w:r w:rsidR="001307F0">
        <w:rPr>
          <w:i/>
          <w:iCs/>
          <w:sz w:val="26"/>
          <w:szCs w:val="26"/>
        </w:rPr>
        <w:t>. Objetivo é atrair para Holambra os profissionais do setor que atuam nos quatro cantos do país</w:t>
      </w:r>
      <w:r w:rsidR="00E143DA" w:rsidRPr="001C062D">
        <w:rPr>
          <w:i/>
          <w:iCs/>
          <w:sz w:val="26"/>
          <w:szCs w:val="26"/>
        </w:rPr>
        <w:t xml:space="preserve">  </w:t>
      </w:r>
    </w:p>
    <w:p w14:paraId="52879A65" w14:textId="4BEAEEA0" w:rsidR="006E6946" w:rsidRPr="006E6946" w:rsidRDefault="006E6946" w:rsidP="006E6946">
      <w:pPr>
        <w:jc w:val="both"/>
        <w:rPr>
          <w:sz w:val="26"/>
          <w:szCs w:val="26"/>
        </w:rPr>
      </w:pPr>
      <w:r w:rsidRPr="006E6946">
        <w:rPr>
          <w:sz w:val="26"/>
          <w:szCs w:val="26"/>
        </w:rPr>
        <w:t>A cidade de Holambra, no interior de São Paulo, será palco da 32ª edição do ENFLOR e da 20ª Garden Fair, de 13 a 15 de julho, no Parque de Exposições</w:t>
      </w:r>
      <w:r>
        <w:rPr>
          <w:sz w:val="26"/>
          <w:szCs w:val="26"/>
        </w:rPr>
        <w:t xml:space="preserve"> da cidade</w:t>
      </w:r>
      <w:r w:rsidRPr="006E6946">
        <w:rPr>
          <w:sz w:val="26"/>
          <w:szCs w:val="26"/>
        </w:rPr>
        <w:t>. Realizados conjuntamente há duas décadas, os eventos chegam à edição de 2025 completamente renovados, trazendo novas atrações que prometem movimentar os mercados d</w:t>
      </w:r>
      <w:r>
        <w:rPr>
          <w:sz w:val="26"/>
          <w:szCs w:val="26"/>
        </w:rPr>
        <w:t>a floricultura, da</w:t>
      </w:r>
      <w:r w:rsidRPr="006E6946">
        <w:rPr>
          <w:sz w:val="26"/>
          <w:szCs w:val="26"/>
        </w:rPr>
        <w:t xml:space="preserve"> decoração</w:t>
      </w:r>
      <w:r>
        <w:rPr>
          <w:sz w:val="26"/>
          <w:szCs w:val="26"/>
        </w:rPr>
        <w:t xml:space="preserve"> </w:t>
      </w:r>
      <w:r w:rsidRPr="006E6946">
        <w:rPr>
          <w:sz w:val="26"/>
          <w:szCs w:val="26"/>
        </w:rPr>
        <w:t xml:space="preserve">e </w:t>
      </w:r>
      <w:r>
        <w:rPr>
          <w:sz w:val="26"/>
          <w:szCs w:val="26"/>
        </w:rPr>
        <w:t>do p</w:t>
      </w:r>
      <w:r w:rsidRPr="006E6946">
        <w:rPr>
          <w:sz w:val="26"/>
          <w:szCs w:val="26"/>
        </w:rPr>
        <w:t>aisagismo.</w:t>
      </w:r>
    </w:p>
    <w:p w14:paraId="373B089B" w14:textId="77777777" w:rsidR="006E6946" w:rsidRPr="006E6946" w:rsidRDefault="006E6946" w:rsidP="006E6946">
      <w:pPr>
        <w:jc w:val="both"/>
        <w:rPr>
          <w:sz w:val="26"/>
          <w:szCs w:val="26"/>
        </w:rPr>
      </w:pPr>
      <w:r w:rsidRPr="006E6946">
        <w:rPr>
          <w:sz w:val="26"/>
          <w:szCs w:val="26"/>
        </w:rPr>
        <w:t xml:space="preserve">Uma das principais mudanças deste ano está na comunicação, agora mais focada no público profissional desses segmentos. “A nova identidade dá mais clareza às especificidades de cada evento e suas diferentes atrações, com programações independentes. Nossa proposta é criar oportunidades para que os profissionais estabeleçam conexões que se transformem em colaborações duradouras”, afirma Renato </w:t>
      </w:r>
      <w:proofErr w:type="spellStart"/>
      <w:r w:rsidRPr="006E6946">
        <w:rPr>
          <w:sz w:val="26"/>
          <w:szCs w:val="26"/>
        </w:rPr>
        <w:t>Opitz</w:t>
      </w:r>
      <w:proofErr w:type="spellEnd"/>
      <w:r w:rsidRPr="006E6946">
        <w:rPr>
          <w:sz w:val="26"/>
          <w:szCs w:val="26"/>
        </w:rPr>
        <w:t>, diretor da RBB, organizadora do evento.</w:t>
      </w:r>
    </w:p>
    <w:p w14:paraId="6EC5FC12" w14:textId="77777777" w:rsidR="006E6946" w:rsidRPr="006E6946" w:rsidRDefault="006E6946" w:rsidP="006E6946">
      <w:pPr>
        <w:jc w:val="both"/>
        <w:rPr>
          <w:sz w:val="26"/>
          <w:szCs w:val="26"/>
        </w:rPr>
      </w:pPr>
      <w:r w:rsidRPr="006E6946">
        <w:rPr>
          <w:sz w:val="26"/>
          <w:szCs w:val="26"/>
        </w:rPr>
        <w:t xml:space="preserve">A presença digital do </w:t>
      </w:r>
      <w:proofErr w:type="spellStart"/>
      <w:r w:rsidRPr="006E6946">
        <w:rPr>
          <w:sz w:val="26"/>
          <w:szCs w:val="26"/>
        </w:rPr>
        <w:t>Enflor</w:t>
      </w:r>
      <w:proofErr w:type="spellEnd"/>
      <w:r w:rsidRPr="006E6946">
        <w:rPr>
          <w:sz w:val="26"/>
          <w:szCs w:val="26"/>
        </w:rPr>
        <w:t xml:space="preserve"> e da Garden Fair também ganhou força, com postagens em </w:t>
      </w:r>
      <w:proofErr w:type="spellStart"/>
      <w:r w:rsidRPr="006E6946">
        <w:rPr>
          <w:i/>
          <w:iCs/>
          <w:sz w:val="26"/>
          <w:szCs w:val="26"/>
        </w:rPr>
        <w:t>collab</w:t>
      </w:r>
      <w:proofErr w:type="spellEnd"/>
      <w:r w:rsidRPr="006E6946">
        <w:rPr>
          <w:sz w:val="26"/>
          <w:szCs w:val="26"/>
        </w:rPr>
        <w:t xml:space="preserve"> com expositores e um engajamento ampliado graças à parceria com influenciadores digitais, não apenas da floricultura, decoração e paisagismo, mas também de áreas como estilo de vida, moda e arquitetura.</w:t>
      </w:r>
    </w:p>
    <w:p w14:paraId="3C642F9B" w14:textId="77777777" w:rsidR="006E6946" w:rsidRPr="006E6946" w:rsidRDefault="006E6946" w:rsidP="006E6946">
      <w:pPr>
        <w:jc w:val="both"/>
        <w:rPr>
          <w:sz w:val="26"/>
          <w:szCs w:val="26"/>
        </w:rPr>
      </w:pPr>
      <w:r w:rsidRPr="006E6946">
        <w:rPr>
          <w:sz w:val="26"/>
          <w:szCs w:val="26"/>
        </w:rPr>
        <w:t>Outra novidade é a disponibilização de transporte facilitado para os visitantes, com ônibus e vans partindo dos aeroportos de São Paulo e Campinas, das rodoviárias dessas cidades e do Mercadão das Flores, em São Paulo.</w:t>
      </w:r>
    </w:p>
    <w:p w14:paraId="6A832AE4" w14:textId="77777777" w:rsidR="006E6946" w:rsidRPr="006E6946" w:rsidRDefault="006E6946" w:rsidP="006E6946">
      <w:pPr>
        <w:jc w:val="both"/>
        <w:rPr>
          <w:b/>
          <w:bCs/>
          <w:sz w:val="26"/>
          <w:szCs w:val="26"/>
        </w:rPr>
      </w:pPr>
      <w:r w:rsidRPr="006E6946">
        <w:rPr>
          <w:b/>
          <w:bCs/>
          <w:sz w:val="26"/>
          <w:szCs w:val="26"/>
        </w:rPr>
        <w:t>Inovação, criatividade e negócios</w:t>
      </w:r>
    </w:p>
    <w:p w14:paraId="45116803" w14:textId="77777777" w:rsidR="006E6946" w:rsidRPr="006E6946" w:rsidRDefault="006E6946" w:rsidP="006E6946">
      <w:pPr>
        <w:jc w:val="both"/>
        <w:rPr>
          <w:sz w:val="26"/>
          <w:szCs w:val="26"/>
        </w:rPr>
      </w:pPr>
      <w:r w:rsidRPr="006E6946">
        <w:rPr>
          <w:sz w:val="26"/>
          <w:szCs w:val="26"/>
        </w:rPr>
        <w:t xml:space="preserve">A edição de 2025 traz novidades que prometem proporcionar grandes oportunidades ao público profissional. Além da feira de negócios com estandes comercializando produtos a pronta entrega, haverá espaços temáticos como o </w:t>
      </w:r>
      <w:r w:rsidRPr="006E6946">
        <w:rPr>
          <w:b/>
          <w:bCs/>
          <w:sz w:val="26"/>
          <w:szCs w:val="26"/>
        </w:rPr>
        <w:t>Espaço Inspiração</w:t>
      </w:r>
      <w:r w:rsidRPr="006E6946">
        <w:rPr>
          <w:sz w:val="26"/>
          <w:szCs w:val="26"/>
        </w:rPr>
        <w:t xml:space="preserve">, o </w:t>
      </w:r>
      <w:r w:rsidRPr="006E6946">
        <w:rPr>
          <w:b/>
          <w:bCs/>
          <w:sz w:val="26"/>
          <w:szCs w:val="26"/>
        </w:rPr>
        <w:t>Espaço Novos Talentos</w:t>
      </w:r>
      <w:r w:rsidRPr="006E6946">
        <w:rPr>
          <w:sz w:val="26"/>
          <w:szCs w:val="26"/>
        </w:rPr>
        <w:t xml:space="preserve">, a </w:t>
      </w:r>
      <w:r w:rsidRPr="006E6946">
        <w:rPr>
          <w:b/>
          <w:bCs/>
          <w:sz w:val="26"/>
          <w:szCs w:val="26"/>
        </w:rPr>
        <w:t>Floricultura Viva</w:t>
      </w:r>
      <w:r w:rsidRPr="006E6946">
        <w:rPr>
          <w:sz w:val="26"/>
          <w:szCs w:val="26"/>
        </w:rPr>
        <w:t xml:space="preserve"> e a </w:t>
      </w:r>
      <w:r w:rsidRPr="006E6946">
        <w:rPr>
          <w:b/>
          <w:bCs/>
          <w:sz w:val="26"/>
          <w:szCs w:val="26"/>
        </w:rPr>
        <w:t>Rua das Flores</w:t>
      </w:r>
      <w:r w:rsidRPr="006E6946">
        <w:rPr>
          <w:sz w:val="26"/>
          <w:szCs w:val="26"/>
        </w:rPr>
        <w:t>, onde os visitantes poderão compartilhar momentos especiais.</w:t>
      </w:r>
    </w:p>
    <w:p w14:paraId="47D0063E" w14:textId="090EC5B4" w:rsidR="006E6946" w:rsidRPr="006E6946" w:rsidRDefault="006E6946" w:rsidP="006E6946">
      <w:pPr>
        <w:jc w:val="both"/>
        <w:rPr>
          <w:sz w:val="26"/>
          <w:szCs w:val="26"/>
        </w:rPr>
      </w:pPr>
      <w:r w:rsidRPr="006E6946">
        <w:rPr>
          <w:sz w:val="26"/>
          <w:szCs w:val="26"/>
        </w:rPr>
        <w:t xml:space="preserve">Um dos destaques da programação será o </w:t>
      </w:r>
      <w:r w:rsidRPr="006E6946">
        <w:rPr>
          <w:b/>
          <w:bCs/>
          <w:sz w:val="26"/>
          <w:szCs w:val="26"/>
        </w:rPr>
        <w:t>Espaço Festas e Garden</w:t>
      </w:r>
      <w:r w:rsidRPr="006E6946">
        <w:rPr>
          <w:sz w:val="26"/>
          <w:szCs w:val="26"/>
        </w:rPr>
        <w:t xml:space="preserve">, com </w:t>
      </w:r>
      <w:proofErr w:type="spellStart"/>
      <w:r w:rsidRPr="006E6946">
        <w:rPr>
          <w:i/>
          <w:iCs/>
          <w:sz w:val="26"/>
          <w:szCs w:val="26"/>
        </w:rPr>
        <w:t>talk</w:t>
      </w:r>
      <w:proofErr w:type="spellEnd"/>
      <w:r w:rsidRPr="006E6946">
        <w:rPr>
          <w:i/>
          <w:iCs/>
          <w:sz w:val="26"/>
          <w:szCs w:val="26"/>
        </w:rPr>
        <w:t xml:space="preserve"> shows</w:t>
      </w:r>
      <w:r w:rsidRPr="006E6946">
        <w:rPr>
          <w:sz w:val="26"/>
          <w:szCs w:val="26"/>
        </w:rPr>
        <w:t xml:space="preserve"> conduzidos pelo decorador Harley Vix, trazendo debates sobre decoração e paisagismo, sempre cercados por muitas flores e plantas ornamentais. Outra atração será o quadro diário </w:t>
      </w:r>
      <w:r w:rsidRPr="006E6946">
        <w:rPr>
          <w:b/>
          <w:bCs/>
          <w:sz w:val="26"/>
          <w:szCs w:val="26"/>
        </w:rPr>
        <w:t>"Pergunte ao Produtor"</w:t>
      </w:r>
      <w:r w:rsidRPr="006E6946">
        <w:rPr>
          <w:sz w:val="26"/>
          <w:szCs w:val="26"/>
        </w:rPr>
        <w:t xml:space="preserve">, </w:t>
      </w:r>
      <w:r w:rsidRPr="006E6946">
        <w:rPr>
          <w:sz w:val="26"/>
          <w:szCs w:val="26"/>
        </w:rPr>
        <w:lastRenderedPageBreak/>
        <w:t>que permitirá ao público esclarecer dúvidas diretamente com especialistas no cultivo</w:t>
      </w:r>
      <w:r>
        <w:rPr>
          <w:sz w:val="26"/>
          <w:szCs w:val="26"/>
        </w:rPr>
        <w:t xml:space="preserve"> de flores e plantas</w:t>
      </w:r>
      <w:r w:rsidRPr="006E6946">
        <w:rPr>
          <w:sz w:val="26"/>
          <w:szCs w:val="26"/>
        </w:rPr>
        <w:t>.</w:t>
      </w:r>
    </w:p>
    <w:p w14:paraId="128C597C" w14:textId="77777777" w:rsidR="006E6946" w:rsidRPr="006E6946" w:rsidRDefault="006E6946" w:rsidP="006E6946">
      <w:pPr>
        <w:jc w:val="both"/>
        <w:rPr>
          <w:sz w:val="26"/>
          <w:szCs w:val="26"/>
        </w:rPr>
      </w:pPr>
      <w:r w:rsidRPr="006E6946">
        <w:rPr>
          <w:sz w:val="26"/>
          <w:szCs w:val="26"/>
        </w:rPr>
        <w:t xml:space="preserve">“A edição de 2025 promete surpreender. Muito mais que uma vitrine, os dois eventos são um ambiente fértil para fechar negócios, trocar ideias e criar alianças estratégicas com quem realmente faz o setor acontecer”, complementa </w:t>
      </w:r>
      <w:proofErr w:type="spellStart"/>
      <w:r w:rsidRPr="006E6946">
        <w:rPr>
          <w:sz w:val="26"/>
          <w:szCs w:val="26"/>
        </w:rPr>
        <w:t>Opitz</w:t>
      </w:r>
      <w:proofErr w:type="spellEnd"/>
      <w:r w:rsidRPr="006E6946">
        <w:rPr>
          <w:sz w:val="26"/>
          <w:szCs w:val="26"/>
        </w:rPr>
        <w:t>.</w:t>
      </w:r>
    </w:p>
    <w:p w14:paraId="2D519F2C" w14:textId="77777777" w:rsidR="006E6946" w:rsidRPr="006E6946" w:rsidRDefault="006E6946" w:rsidP="006E6946">
      <w:pPr>
        <w:jc w:val="both"/>
        <w:rPr>
          <w:b/>
          <w:bCs/>
          <w:sz w:val="26"/>
          <w:szCs w:val="26"/>
        </w:rPr>
      </w:pPr>
      <w:r w:rsidRPr="006E6946">
        <w:rPr>
          <w:b/>
          <w:bCs/>
          <w:sz w:val="26"/>
          <w:szCs w:val="26"/>
        </w:rPr>
        <w:t>Capacitação e aprendizado</w:t>
      </w:r>
    </w:p>
    <w:p w14:paraId="2F542C82" w14:textId="6B9F815A" w:rsidR="006E6946" w:rsidRPr="006E6946" w:rsidRDefault="006E6946" w:rsidP="006E6946">
      <w:pPr>
        <w:jc w:val="both"/>
        <w:rPr>
          <w:sz w:val="26"/>
          <w:szCs w:val="26"/>
        </w:rPr>
      </w:pPr>
      <w:r w:rsidRPr="006E6946">
        <w:rPr>
          <w:sz w:val="26"/>
          <w:szCs w:val="26"/>
        </w:rPr>
        <w:t xml:space="preserve">Os profissionais que buscam atualização poderão participar do </w:t>
      </w:r>
      <w:r w:rsidRPr="006E6946">
        <w:rPr>
          <w:b/>
          <w:bCs/>
          <w:sz w:val="26"/>
          <w:szCs w:val="26"/>
        </w:rPr>
        <w:t xml:space="preserve">Congresso </w:t>
      </w:r>
      <w:proofErr w:type="spellStart"/>
      <w:r w:rsidRPr="006E6946">
        <w:rPr>
          <w:b/>
          <w:bCs/>
          <w:sz w:val="26"/>
          <w:szCs w:val="26"/>
        </w:rPr>
        <w:t>Enflor</w:t>
      </w:r>
      <w:proofErr w:type="spellEnd"/>
      <w:r w:rsidRPr="006E6946">
        <w:rPr>
          <w:sz w:val="26"/>
          <w:szCs w:val="26"/>
        </w:rPr>
        <w:t xml:space="preserve"> e do </w:t>
      </w:r>
      <w:r w:rsidRPr="006E6946">
        <w:rPr>
          <w:b/>
          <w:bCs/>
          <w:sz w:val="26"/>
          <w:szCs w:val="26"/>
        </w:rPr>
        <w:t>Congresso Garden Fair</w:t>
      </w:r>
      <w:r w:rsidRPr="006E6946">
        <w:rPr>
          <w:sz w:val="26"/>
          <w:szCs w:val="26"/>
        </w:rPr>
        <w:t xml:space="preserve">, realizados nos três dias do evento, </w:t>
      </w:r>
      <w:r>
        <w:rPr>
          <w:sz w:val="26"/>
          <w:szCs w:val="26"/>
        </w:rPr>
        <w:t xml:space="preserve">de manhã e à tarde, </w:t>
      </w:r>
      <w:r w:rsidRPr="006E6946">
        <w:rPr>
          <w:sz w:val="26"/>
          <w:szCs w:val="26"/>
        </w:rPr>
        <w:t>em programação paralela, oferecendo a oportunidade de aproveitar ambos os encontros.</w:t>
      </w:r>
    </w:p>
    <w:p w14:paraId="4B3C42AE" w14:textId="2F8BD14D" w:rsidR="006E6946" w:rsidRPr="006E6946" w:rsidRDefault="006E6946" w:rsidP="006E6946">
      <w:pPr>
        <w:jc w:val="both"/>
        <w:rPr>
          <w:sz w:val="26"/>
          <w:szCs w:val="26"/>
        </w:rPr>
      </w:pPr>
      <w:r w:rsidRPr="006E6946">
        <w:rPr>
          <w:sz w:val="26"/>
          <w:szCs w:val="26"/>
        </w:rPr>
        <w:t xml:space="preserve">Além disso, diversos </w:t>
      </w:r>
      <w:r w:rsidRPr="006E6946">
        <w:rPr>
          <w:i/>
          <w:iCs/>
          <w:sz w:val="26"/>
          <w:szCs w:val="26"/>
        </w:rPr>
        <w:t>workshops</w:t>
      </w:r>
      <w:r w:rsidR="00517D27">
        <w:rPr>
          <w:i/>
          <w:iCs/>
          <w:sz w:val="26"/>
          <w:szCs w:val="26"/>
        </w:rPr>
        <w:t xml:space="preserve">, </w:t>
      </w:r>
      <w:r w:rsidR="00517D27">
        <w:rPr>
          <w:sz w:val="26"/>
          <w:szCs w:val="26"/>
        </w:rPr>
        <w:t xml:space="preserve">demonstrações florais e </w:t>
      </w:r>
      <w:r w:rsidRPr="006E6946">
        <w:rPr>
          <w:sz w:val="26"/>
          <w:szCs w:val="26"/>
        </w:rPr>
        <w:t>palestras acontecerão nos espaços da feira e nos estandes, com renomados decoradores, artistas florais e paisagistas já confirmados para compartilhar experiências e inspirações.</w:t>
      </w:r>
    </w:p>
    <w:p w14:paraId="61D6E3AD" w14:textId="77777777" w:rsidR="006E6946" w:rsidRPr="006E6946" w:rsidRDefault="006E6946" w:rsidP="006E6946">
      <w:pPr>
        <w:jc w:val="both"/>
        <w:rPr>
          <w:sz w:val="26"/>
          <w:szCs w:val="26"/>
        </w:rPr>
      </w:pPr>
      <w:r w:rsidRPr="006E6946">
        <w:rPr>
          <w:sz w:val="26"/>
          <w:szCs w:val="26"/>
        </w:rPr>
        <w:t xml:space="preserve">A programação incluirá ainda visitas à </w:t>
      </w:r>
      <w:r w:rsidRPr="006E6946">
        <w:rPr>
          <w:b/>
          <w:bCs/>
          <w:sz w:val="26"/>
          <w:szCs w:val="26"/>
        </w:rPr>
        <w:t xml:space="preserve">Cooperativa </w:t>
      </w:r>
      <w:proofErr w:type="spellStart"/>
      <w:r w:rsidRPr="006E6946">
        <w:rPr>
          <w:b/>
          <w:bCs/>
          <w:sz w:val="26"/>
          <w:szCs w:val="26"/>
        </w:rPr>
        <w:t>Veiling</w:t>
      </w:r>
      <w:proofErr w:type="spellEnd"/>
      <w:r w:rsidRPr="006E6946">
        <w:rPr>
          <w:b/>
          <w:bCs/>
          <w:sz w:val="26"/>
          <w:szCs w:val="26"/>
        </w:rPr>
        <w:t xml:space="preserve"> Holambra</w:t>
      </w:r>
      <w:r w:rsidRPr="006E6946">
        <w:rPr>
          <w:sz w:val="26"/>
          <w:szCs w:val="26"/>
        </w:rPr>
        <w:t xml:space="preserve"> e ao </w:t>
      </w:r>
      <w:proofErr w:type="spellStart"/>
      <w:r w:rsidRPr="006E6946">
        <w:rPr>
          <w:b/>
          <w:bCs/>
          <w:sz w:val="26"/>
          <w:szCs w:val="26"/>
        </w:rPr>
        <w:t>Ceaflor</w:t>
      </w:r>
      <w:proofErr w:type="spellEnd"/>
      <w:r w:rsidRPr="006E6946">
        <w:rPr>
          <w:sz w:val="26"/>
          <w:szCs w:val="26"/>
        </w:rPr>
        <w:t xml:space="preserve">, dois dos principais </w:t>
      </w:r>
      <w:r w:rsidRPr="006E6946">
        <w:rPr>
          <w:i/>
          <w:iCs/>
          <w:sz w:val="26"/>
          <w:szCs w:val="26"/>
        </w:rPr>
        <w:t>players</w:t>
      </w:r>
      <w:r w:rsidRPr="006E6946">
        <w:rPr>
          <w:sz w:val="26"/>
          <w:szCs w:val="26"/>
        </w:rPr>
        <w:t xml:space="preserve"> do mercado nacional de flores, plantas e acessórios, situados nas proximidades de Holambra.</w:t>
      </w:r>
    </w:p>
    <w:p w14:paraId="5A475F26" w14:textId="77777777" w:rsidR="00593083" w:rsidRPr="00E143DA" w:rsidRDefault="00593083" w:rsidP="00593083">
      <w:pPr>
        <w:jc w:val="both"/>
        <w:rPr>
          <w:sz w:val="26"/>
          <w:szCs w:val="26"/>
        </w:rPr>
      </w:pPr>
      <w:r w:rsidRPr="00153A24">
        <w:rPr>
          <w:sz w:val="26"/>
          <w:szCs w:val="26"/>
        </w:rPr>
        <w:t xml:space="preserve">Para conferir a programação completa, </w:t>
      </w:r>
      <w:r>
        <w:rPr>
          <w:sz w:val="26"/>
          <w:szCs w:val="26"/>
        </w:rPr>
        <w:t>basta acessar</w:t>
      </w:r>
      <w:r w:rsidRPr="00153A24">
        <w:rPr>
          <w:sz w:val="26"/>
          <w:szCs w:val="26"/>
        </w:rPr>
        <w:t xml:space="preserve"> </w:t>
      </w:r>
      <w:r w:rsidRPr="00E143DA">
        <w:rPr>
          <w:sz w:val="26"/>
          <w:szCs w:val="26"/>
        </w:rPr>
        <w:t>enflor.com.br e @enflorgardenfair no Instagram.</w:t>
      </w:r>
    </w:p>
    <w:p w14:paraId="0A445899" w14:textId="497E8A67" w:rsidR="00DE2C89" w:rsidRPr="00E143DA" w:rsidRDefault="00DE2C89" w:rsidP="00DE2C89">
      <w:pPr>
        <w:jc w:val="both"/>
        <w:rPr>
          <w:sz w:val="26"/>
          <w:szCs w:val="26"/>
        </w:rPr>
      </w:pPr>
      <w:r w:rsidRPr="00E143DA">
        <w:rPr>
          <w:b/>
          <w:bCs/>
          <w:sz w:val="26"/>
          <w:szCs w:val="26"/>
        </w:rPr>
        <w:t>Serviço</w:t>
      </w:r>
    </w:p>
    <w:p w14:paraId="7B0797A1" w14:textId="21E949B2" w:rsidR="00DE2C89" w:rsidRPr="00214490" w:rsidRDefault="00DE2C89" w:rsidP="00214490">
      <w:pPr>
        <w:pStyle w:val="SemEspaamento"/>
        <w:rPr>
          <w:sz w:val="26"/>
          <w:szCs w:val="26"/>
        </w:rPr>
      </w:pPr>
      <w:proofErr w:type="spellStart"/>
      <w:r w:rsidRPr="00214490">
        <w:rPr>
          <w:sz w:val="26"/>
          <w:szCs w:val="26"/>
        </w:rPr>
        <w:t>Enflor</w:t>
      </w:r>
      <w:proofErr w:type="spellEnd"/>
      <w:r w:rsidRPr="00214490">
        <w:rPr>
          <w:sz w:val="26"/>
          <w:szCs w:val="26"/>
        </w:rPr>
        <w:t xml:space="preserve"> &amp; Garden Fair 2025</w:t>
      </w:r>
    </w:p>
    <w:p w14:paraId="6D510893" w14:textId="77777777" w:rsidR="00DE2C89" w:rsidRPr="00214490" w:rsidRDefault="00DE2C89" w:rsidP="00214490">
      <w:pPr>
        <w:pStyle w:val="SemEspaamento"/>
        <w:rPr>
          <w:sz w:val="26"/>
          <w:szCs w:val="26"/>
        </w:rPr>
      </w:pPr>
      <w:r w:rsidRPr="00214490">
        <w:rPr>
          <w:b/>
          <w:bCs/>
          <w:sz w:val="26"/>
          <w:szCs w:val="26"/>
        </w:rPr>
        <w:t>Quand</w:t>
      </w:r>
      <w:r w:rsidRPr="00214490">
        <w:rPr>
          <w:sz w:val="26"/>
          <w:szCs w:val="26"/>
        </w:rPr>
        <w:t xml:space="preserve">o: de 13 a 15 de julho. Dias 13 e 14, das 9h às 19h e Dia 15, das 9h às 17h </w:t>
      </w:r>
    </w:p>
    <w:p w14:paraId="58C2F0CD" w14:textId="77777777" w:rsidR="00DE2C89" w:rsidRPr="00214490" w:rsidRDefault="00DE2C89" w:rsidP="00214490">
      <w:pPr>
        <w:pStyle w:val="SemEspaamento"/>
        <w:rPr>
          <w:sz w:val="26"/>
          <w:szCs w:val="26"/>
        </w:rPr>
      </w:pPr>
      <w:r w:rsidRPr="00214490">
        <w:rPr>
          <w:b/>
          <w:bCs/>
          <w:sz w:val="26"/>
          <w:szCs w:val="26"/>
        </w:rPr>
        <w:t>Onde</w:t>
      </w:r>
      <w:r w:rsidRPr="00214490">
        <w:rPr>
          <w:sz w:val="26"/>
          <w:szCs w:val="26"/>
        </w:rPr>
        <w:t>: Parque de Exposição de Holambra – Av. Mauricio de Nassau, 675, Holambra SP</w:t>
      </w:r>
    </w:p>
    <w:p w14:paraId="499CDCFC" w14:textId="77777777" w:rsidR="00DE2C89" w:rsidRPr="00214490" w:rsidRDefault="00DE2C89" w:rsidP="00214490">
      <w:pPr>
        <w:pStyle w:val="SemEspaamento"/>
        <w:rPr>
          <w:sz w:val="26"/>
          <w:szCs w:val="26"/>
        </w:rPr>
      </w:pPr>
      <w:r w:rsidRPr="00214490">
        <w:rPr>
          <w:b/>
          <w:bCs/>
          <w:sz w:val="26"/>
          <w:szCs w:val="26"/>
        </w:rPr>
        <w:t>Quanto</w:t>
      </w:r>
      <w:r w:rsidRPr="00214490">
        <w:rPr>
          <w:sz w:val="26"/>
          <w:szCs w:val="26"/>
        </w:rPr>
        <w:t>: R$ 70 e R$ 35 (estudantes e 60+)</w:t>
      </w:r>
    </w:p>
    <w:p w14:paraId="21D69AB2" w14:textId="77777777" w:rsidR="00DE2C89" w:rsidRPr="00214490" w:rsidRDefault="00DE2C89" w:rsidP="00214490">
      <w:pPr>
        <w:pStyle w:val="SemEspaamento"/>
        <w:rPr>
          <w:sz w:val="26"/>
          <w:szCs w:val="26"/>
        </w:rPr>
      </w:pPr>
      <w:r w:rsidRPr="00214490">
        <w:rPr>
          <w:b/>
          <w:bCs/>
          <w:sz w:val="26"/>
          <w:szCs w:val="26"/>
        </w:rPr>
        <w:t>+ Informações</w:t>
      </w:r>
      <w:r w:rsidRPr="00214490">
        <w:rPr>
          <w:sz w:val="26"/>
          <w:szCs w:val="26"/>
        </w:rPr>
        <w:t xml:space="preserve">: no site </w:t>
      </w:r>
      <w:hyperlink r:id="rId5" w:history="1">
        <w:r w:rsidRPr="00214490">
          <w:rPr>
            <w:rStyle w:val="Hyperlink"/>
            <w:sz w:val="26"/>
            <w:szCs w:val="26"/>
          </w:rPr>
          <w:t>www.enflor.com.br</w:t>
        </w:r>
      </w:hyperlink>
      <w:r w:rsidRPr="00214490">
        <w:rPr>
          <w:sz w:val="26"/>
          <w:szCs w:val="26"/>
        </w:rPr>
        <w:t xml:space="preserve"> @enflorgardenfair ou pelo telefone (19) 3802-4196.  </w:t>
      </w:r>
    </w:p>
    <w:p w14:paraId="08D399F7" w14:textId="77777777" w:rsidR="00214490" w:rsidRPr="00214490" w:rsidRDefault="00214490" w:rsidP="00214490">
      <w:pPr>
        <w:pStyle w:val="SemEspaamento"/>
        <w:rPr>
          <w:rFonts w:cs="Arial"/>
          <w:b/>
          <w:bCs/>
          <w:sz w:val="26"/>
          <w:szCs w:val="26"/>
        </w:rPr>
      </w:pPr>
    </w:p>
    <w:p w14:paraId="7FE24087" w14:textId="77777777" w:rsidR="00C56464" w:rsidRDefault="00DE2C89" w:rsidP="00DE2C89">
      <w:pPr>
        <w:spacing w:before="120" w:after="120" w:line="320" w:lineRule="exact"/>
        <w:jc w:val="both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 xml:space="preserve">Informações para a </w:t>
      </w:r>
      <w:r w:rsidRPr="00E44898">
        <w:rPr>
          <w:rFonts w:cs="Arial"/>
          <w:b/>
          <w:bCs/>
          <w:sz w:val="24"/>
          <w:szCs w:val="24"/>
        </w:rPr>
        <w:t xml:space="preserve">Imprensa 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6226"/>
      </w:tblGrid>
      <w:tr w:rsidR="00DE2C89" w:rsidRPr="00E44898" w14:paraId="7920DC8B" w14:textId="77777777" w:rsidTr="00C56464">
        <w:tc>
          <w:tcPr>
            <w:tcW w:w="2268" w:type="dxa"/>
            <w:vMerge w:val="restart"/>
          </w:tcPr>
          <w:p w14:paraId="7528A15F" w14:textId="332E0F2A" w:rsidR="00DE2C89" w:rsidRPr="00E44898" w:rsidRDefault="00C56464" w:rsidP="00C56464">
            <w:pPr>
              <w:spacing w:before="120" w:after="120" w:line="320" w:lineRule="exact"/>
              <w:jc w:val="center"/>
              <w:rPr>
                <w:rFonts w:cs="Arial"/>
                <w:b/>
                <w:bCs/>
                <w:i/>
                <w:iCs/>
                <w:sz w:val="24"/>
                <w:szCs w:val="24"/>
              </w:rPr>
            </w:pPr>
            <w:r w:rsidRPr="00E44898">
              <w:rPr>
                <w:rFonts w:cs="Arial"/>
                <w:noProof/>
                <w:sz w:val="24"/>
                <w:szCs w:val="24"/>
                <w:lang w:eastAsia="pt-BR"/>
              </w:rPr>
              <w:drawing>
                <wp:anchor distT="0" distB="0" distL="114300" distR="114300" simplePos="0" relativeHeight="251659264" behindDoc="1" locked="0" layoutInCell="1" allowOverlap="1" wp14:anchorId="64A63631" wp14:editId="5779DDF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-635</wp:posOffset>
                  </wp:positionV>
                  <wp:extent cx="1466850" cy="638175"/>
                  <wp:effectExtent l="0" t="0" r="0" b="9525"/>
                  <wp:wrapNone/>
                  <wp:docPr id="2" name="Imagem 2" descr="Descrição: Descrição: Sem títul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4" descr="Descrição: Descrição: Sem títul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638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226" w:type="dxa"/>
          </w:tcPr>
          <w:p w14:paraId="1D950656" w14:textId="09088DD6" w:rsidR="00DE2C89" w:rsidRPr="00E44898" w:rsidRDefault="00DE2C89" w:rsidP="00C56464">
            <w:pPr>
              <w:spacing w:line="320" w:lineRule="exact"/>
              <w:rPr>
                <w:rFonts w:cs="Arial"/>
                <w:b/>
                <w:bCs/>
                <w:i/>
                <w:iCs/>
                <w:sz w:val="24"/>
                <w:szCs w:val="24"/>
              </w:rPr>
            </w:pPr>
            <w:r w:rsidRPr="00E44898">
              <w:rPr>
                <w:rFonts w:cs="Arial"/>
                <w:b/>
                <w:bCs/>
                <w:i/>
                <w:iCs/>
                <w:sz w:val="24"/>
                <w:szCs w:val="24"/>
              </w:rPr>
              <w:t xml:space="preserve">Rosa Guedes - </w:t>
            </w:r>
            <w:r w:rsidRPr="00E44898">
              <w:rPr>
                <w:rFonts w:cs="Arial"/>
                <w:sz w:val="24"/>
                <w:szCs w:val="24"/>
              </w:rPr>
              <w:t>(19) 99765-2616</w:t>
            </w:r>
            <w:r w:rsidR="00C56464">
              <w:rPr>
                <w:rFonts w:cs="Arial"/>
                <w:sz w:val="24"/>
                <w:szCs w:val="24"/>
              </w:rPr>
              <w:t xml:space="preserve">  </w:t>
            </w:r>
          </w:p>
        </w:tc>
      </w:tr>
      <w:tr w:rsidR="00DE2C89" w:rsidRPr="00E44898" w14:paraId="22095834" w14:textId="77777777" w:rsidTr="00C56464">
        <w:trPr>
          <w:trHeight w:val="632"/>
        </w:trPr>
        <w:tc>
          <w:tcPr>
            <w:tcW w:w="2268" w:type="dxa"/>
            <w:vMerge/>
          </w:tcPr>
          <w:p w14:paraId="7CB9AF63" w14:textId="77777777" w:rsidR="00DE2C89" w:rsidRPr="00E44898" w:rsidRDefault="00DE2C89" w:rsidP="00CD5625">
            <w:pPr>
              <w:spacing w:before="120" w:after="120" w:line="320" w:lineRule="exact"/>
              <w:jc w:val="both"/>
              <w:rPr>
                <w:rFonts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226" w:type="dxa"/>
          </w:tcPr>
          <w:p w14:paraId="7A8A6292" w14:textId="77777777" w:rsidR="00DE2C89" w:rsidRPr="00E44898" w:rsidRDefault="00DE2C89" w:rsidP="00CD5625">
            <w:pPr>
              <w:spacing w:line="320" w:lineRule="exact"/>
              <w:jc w:val="both"/>
              <w:rPr>
                <w:rFonts w:cs="Arial"/>
                <w:sz w:val="24"/>
                <w:szCs w:val="24"/>
              </w:rPr>
            </w:pPr>
            <w:r w:rsidRPr="00E44898">
              <w:rPr>
                <w:rFonts w:cs="Arial"/>
                <w:b/>
                <w:bCs/>
                <w:i/>
                <w:iCs/>
                <w:sz w:val="24"/>
                <w:szCs w:val="24"/>
              </w:rPr>
              <w:t xml:space="preserve">Maura Padula </w:t>
            </w:r>
            <w:r w:rsidRPr="00E44898">
              <w:rPr>
                <w:rFonts w:cs="Arial"/>
                <w:b/>
                <w:bCs/>
                <w:sz w:val="24"/>
                <w:szCs w:val="24"/>
              </w:rPr>
              <w:t xml:space="preserve">– </w:t>
            </w:r>
            <w:r w:rsidRPr="00E44898">
              <w:rPr>
                <w:rFonts w:cs="Arial"/>
                <w:sz w:val="24"/>
                <w:szCs w:val="24"/>
              </w:rPr>
              <w:t>(19) 99218-0617</w:t>
            </w:r>
          </w:p>
          <w:p w14:paraId="29F473C0" w14:textId="71DDE418" w:rsidR="00DE2C89" w:rsidRPr="00E44898" w:rsidRDefault="00DE2C89" w:rsidP="00CD5625">
            <w:pPr>
              <w:spacing w:line="320" w:lineRule="exact"/>
              <w:jc w:val="both"/>
              <w:rPr>
                <w:rFonts w:cs="Arial"/>
                <w:i/>
                <w:iCs/>
                <w:sz w:val="24"/>
                <w:szCs w:val="24"/>
              </w:rPr>
            </w:pPr>
          </w:p>
        </w:tc>
      </w:tr>
    </w:tbl>
    <w:p w14:paraId="310F09D8" w14:textId="68F6E516" w:rsidR="00465D81" w:rsidRDefault="00465D81" w:rsidP="00E143DA"/>
    <w:sectPr w:rsidR="00465D8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0D51B6"/>
    <w:multiLevelType w:val="hybridMultilevel"/>
    <w:tmpl w:val="FC284AC0"/>
    <w:lvl w:ilvl="0" w:tplc="F4BA2B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6C87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DC53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3E297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6A2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8C31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76F0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8C0E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78F7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6132459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A24"/>
    <w:rsid w:val="000076FB"/>
    <w:rsid w:val="000513C9"/>
    <w:rsid w:val="00076502"/>
    <w:rsid w:val="00087AA0"/>
    <w:rsid w:val="000C59EB"/>
    <w:rsid w:val="000E0A15"/>
    <w:rsid w:val="000E1240"/>
    <w:rsid w:val="000E617E"/>
    <w:rsid w:val="001307F0"/>
    <w:rsid w:val="00131A75"/>
    <w:rsid w:val="00153A24"/>
    <w:rsid w:val="0018280A"/>
    <w:rsid w:val="00195AC3"/>
    <w:rsid w:val="001B3A1B"/>
    <w:rsid w:val="001C062D"/>
    <w:rsid w:val="001C5F29"/>
    <w:rsid w:val="001E35BF"/>
    <w:rsid w:val="00214490"/>
    <w:rsid w:val="00254EC0"/>
    <w:rsid w:val="00280278"/>
    <w:rsid w:val="002922B0"/>
    <w:rsid w:val="002A5598"/>
    <w:rsid w:val="002D299D"/>
    <w:rsid w:val="002D316C"/>
    <w:rsid w:val="002D728D"/>
    <w:rsid w:val="00311D7A"/>
    <w:rsid w:val="003466ED"/>
    <w:rsid w:val="00364775"/>
    <w:rsid w:val="00387B1B"/>
    <w:rsid w:val="003B6612"/>
    <w:rsid w:val="0041243E"/>
    <w:rsid w:val="004236AA"/>
    <w:rsid w:val="0042430A"/>
    <w:rsid w:val="00456D1B"/>
    <w:rsid w:val="00465D81"/>
    <w:rsid w:val="00473C17"/>
    <w:rsid w:val="00481509"/>
    <w:rsid w:val="00483E51"/>
    <w:rsid w:val="00497E34"/>
    <w:rsid w:val="004A405D"/>
    <w:rsid w:val="004D5CBC"/>
    <w:rsid w:val="00511B5E"/>
    <w:rsid w:val="00517D27"/>
    <w:rsid w:val="005230D2"/>
    <w:rsid w:val="00555EB2"/>
    <w:rsid w:val="00593083"/>
    <w:rsid w:val="005A6DAE"/>
    <w:rsid w:val="005D2119"/>
    <w:rsid w:val="00661EE1"/>
    <w:rsid w:val="00676FA2"/>
    <w:rsid w:val="006837E5"/>
    <w:rsid w:val="0069614C"/>
    <w:rsid w:val="006B1285"/>
    <w:rsid w:val="006C4982"/>
    <w:rsid w:val="006E6946"/>
    <w:rsid w:val="00705B5E"/>
    <w:rsid w:val="007252A5"/>
    <w:rsid w:val="00734FF2"/>
    <w:rsid w:val="00765938"/>
    <w:rsid w:val="0078510F"/>
    <w:rsid w:val="007B28DC"/>
    <w:rsid w:val="007D7C08"/>
    <w:rsid w:val="008E47DF"/>
    <w:rsid w:val="008F2B63"/>
    <w:rsid w:val="008F3514"/>
    <w:rsid w:val="00900295"/>
    <w:rsid w:val="00902DBF"/>
    <w:rsid w:val="009156FA"/>
    <w:rsid w:val="009218C2"/>
    <w:rsid w:val="00942F9C"/>
    <w:rsid w:val="009541DA"/>
    <w:rsid w:val="0098799A"/>
    <w:rsid w:val="009919BE"/>
    <w:rsid w:val="009C04D3"/>
    <w:rsid w:val="009F25B0"/>
    <w:rsid w:val="00A2773B"/>
    <w:rsid w:val="00A346AE"/>
    <w:rsid w:val="00A43ABF"/>
    <w:rsid w:val="00A46365"/>
    <w:rsid w:val="00A534B2"/>
    <w:rsid w:val="00A96C1C"/>
    <w:rsid w:val="00A97264"/>
    <w:rsid w:val="00AD4B76"/>
    <w:rsid w:val="00AF5AD5"/>
    <w:rsid w:val="00B02C9D"/>
    <w:rsid w:val="00B21337"/>
    <w:rsid w:val="00B36BD4"/>
    <w:rsid w:val="00B4424C"/>
    <w:rsid w:val="00BF6F5E"/>
    <w:rsid w:val="00C2263A"/>
    <w:rsid w:val="00C3312C"/>
    <w:rsid w:val="00C33A3B"/>
    <w:rsid w:val="00C464EF"/>
    <w:rsid w:val="00C56464"/>
    <w:rsid w:val="00C575F4"/>
    <w:rsid w:val="00C97329"/>
    <w:rsid w:val="00CB754E"/>
    <w:rsid w:val="00CE4F29"/>
    <w:rsid w:val="00D02ECE"/>
    <w:rsid w:val="00D06713"/>
    <w:rsid w:val="00D6544A"/>
    <w:rsid w:val="00D71C88"/>
    <w:rsid w:val="00D91593"/>
    <w:rsid w:val="00D92A34"/>
    <w:rsid w:val="00DE2C89"/>
    <w:rsid w:val="00E0443A"/>
    <w:rsid w:val="00E143DA"/>
    <w:rsid w:val="00E37D66"/>
    <w:rsid w:val="00E54B3E"/>
    <w:rsid w:val="00E8767C"/>
    <w:rsid w:val="00EB252C"/>
    <w:rsid w:val="00EC61A1"/>
    <w:rsid w:val="00EE255C"/>
    <w:rsid w:val="00F36945"/>
    <w:rsid w:val="00F95518"/>
    <w:rsid w:val="00F97CFF"/>
    <w:rsid w:val="00FC29A7"/>
    <w:rsid w:val="00FE7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A62E6"/>
  <w15:chartTrackingRefBased/>
  <w15:docId w15:val="{AA8D5CC7-9DB4-4F64-AA87-8BF4C96BC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153A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53A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53A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53A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53A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53A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53A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53A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53A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53A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53A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53A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53A2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53A24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53A24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53A24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53A24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53A2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53A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153A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53A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53A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53A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153A24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53A24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153A24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53A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53A24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53A2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DE2C89"/>
    <w:rPr>
      <w:color w:val="467886" w:themeColor="hyperlink"/>
      <w:u w:val="single"/>
    </w:rPr>
  </w:style>
  <w:style w:type="table" w:styleId="Tabelacomgrade">
    <w:name w:val="Table Grid"/>
    <w:basedOn w:val="Tabelanormal"/>
    <w:uiPriority w:val="39"/>
    <w:rsid w:val="00DE2C8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2144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9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6980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0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enflor.com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615</Words>
  <Characters>3327</Characters>
  <Application>Microsoft Office Word</Application>
  <DocSecurity>4</DocSecurity>
  <Lines>72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Guedes</dc:creator>
  <cp:keywords/>
  <dc:description/>
  <cp:lastModifiedBy>Rosa Guedes</cp:lastModifiedBy>
  <cp:revision>2</cp:revision>
  <dcterms:created xsi:type="dcterms:W3CDTF">2025-05-20T17:38:00Z</dcterms:created>
  <dcterms:modified xsi:type="dcterms:W3CDTF">2025-05-20T17:38:00Z</dcterms:modified>
</cp:coreProperties>
</file>